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1D524" w14:textId="66294695" w:rsidR="003A7615" w:rsidRPr="008E5144" w:rsidRDefault="000A61D0" w:rsidP="008E5144">
      <w:pPr>
        <w:pStyle w:val="BodyText"/>
        <w:spacing w:line="717" w:lineRule="auto"/>
        <w:jc w:val="right"/>
        <w:rPr>
          <w:color w:val="4472C4" w:themeColor="accent1"/>
        </w:rPr>
      </w:pPr>
      <w:r>
        <w:tab/>
      </w:r>
      <w:r>
        <w:tab/>
      </w:r>
      <w:r w:rsidR="008E5144" w:rsidRPr="005C6AF9">
        <w:rPr>
          <w:color w:val="4472C4" w:themeColor="accent1"/>
        </w:rPr>
        <w:t>&lt;</w:t>
      </w:r>
      <w:r w:rsidR="008E5144">
        <w:rPr>
          <w:color w:val="4472C4" w:themeColor="accent1"/>
        </w:rPr>
        <w:t>Add</w:t>
      </w:r>
      <w:r w:rsidR="008E5144" w:rsidRPr="005C6AF9">
        <w:rPr>
          <w:color w:val="4472C4" w:themeColor="accent1"/>
        </w:rPr>
        <w:t xml:space="preserve"> Letter head&gt;</w:t>
      </w:r>
    </w:p>
    <w:p w14:paraId="294EDAC1" w14:textId="57E35B68" w:rsidR="003A7615" w:rsidRPr="008E5144" w:rsidRDefault="008E5144" w:rsidP="008E5144">
      <w:pPr>
        <w:pStyle w:val="BodyText"/>
        <w:spacing w:line="717" w:lineRule="auto"/>
        <w:jc w:val="center"/>
        <w:rPr>
          <w:color w:val="4472C4" w:themeColor="accent1"/>
        </w:rPr>
      </w:pPr>
      <w:r w:rsidRPr="005C6AF9">
        <w:rPr>
          <w:color w:val="4472C4" w:themeColor="accent1"/>
        </w:rPr>
        <w:t>&lt;Insert Date&gt;</w:t>
      </w:r>
    </w:p>
    <w:p w14:paraId="1742E571" w14:textId="1DC2B26C" w:rsidR="00311164" w:rsidRDefault="00311164" w:rsidP="00311164">
      <w:bookmarkStart w:id="0" w:name="_Hlk74745594"/>
      <w:bookmarkStart w:id="1" w:name="_Hlk74745537"/>
      <w:r w:rsidRPr="00DD496F">
        <w:t>Budget Reporting Branch</w:t>
      </w:r>
    </w:p>
    <w:p w14:paraId="5143A62F" w14:textId="35BFD4B1" w:rsidR="008E5144" w:rsidRDefault="008E5144" w:rsidP="00311164">
      <w:r w:rsidRPr="00DD496F">
        <w:t>Central Accounting and Reporting Division</w:t>
      </w:r>
    </w:p>
    <w:p w14:paraId="5FB24F3E" w14:textId="77777777" w:rsidR="00311164" w:rsidRDefault="00311164" w:rsidP="00311164">
      <w:r w:rsidRPr="00DD496F">
        <w:t>Bureau of Fiscal Service</w:t>
      </w:r>
    </w:p>
    <w:bookmarkEnd w:id="0"/>
    <w:p w14:paraId="5696F209" w14:textId="77777777" w:rsidR="00311164" w:rsidRDefault="00311164" w:rsidP="00311164">
      <w:r>
        <w:t>P.O. Box 1328</w:t>
      </w:r>
    </w:p>
    <w:p w14:paraId="77D02E6A" w14:textId="77777777" w:rsidR="00311164" w:rsidRDefault="00311164" w:rsidP="00311164">
      <w:r>
        <w:t>Parkersburg, WV 26106-1328</w:t>
      </w:r>
    </w:p>
    <w:bookmarkEnd w:id="1"/>
    <w:p w14:paraId="449F7059" w14:textId="33A5EF62" w:rsidR="00DD7634" w:rsidRDefault="00DD7634" w:rsidP="00DD7634"/>
    <w:p w14:paraId="7FDD4F66" w14:textId="77777777" w:rsidR="00DD7634" w:rsidRDefault="00DD7634" w:rsidP="00DD7634"/>
    <w:p w14:paraId="663BA68A" w14:textId="60196BA8" w:rsidR="00311164" w:rsidRDefault="008E5144">
      <w:r w:rsidRPr="00FE2E35">
        <w:rPr>
          <w:color w:val="4472C4" w:themeColor="accent1"/>
        </w:rPr>
        <w:t>&lt;Insert AGENCY/BUREAU&gt;</w:t>
      </w:r>
      <w:r>
        <w:rPr>
          <w:spacing w:val="1"/>
        </w:rPr>
        <w:t xml:space="preserve"> </w:t>
      </w:r>
      <w:r w:rsidR="00311164" w:rsidRPr="0082719A">
        <w:t>request the following warrant</w:t>
      </w:r>
      <w:r w:rsidR="000E7872">
        <w:t>(s)</w:t>
      </w:r>
      <w:r w:rsidR="00311164">
        <w:t xml:space="preserve"> to be posted</w:t>
      </w:r>
      <w:r w:rsidR="00311164" w:rsidRPr="0082719A">
        <w:t xml:space="preserve"> in</w:t>
      </w:r>
      <w:r w:rsidR="00311164">
        <w:t xml:space="preserve"> the</w:t>
      </w:r>
      <w:r w:rsidR="00311164" w:rsidRPr="0082719A">
        <w:t xml:space="preserve"> </w:t>
      </w:r>
      <w:r w:rsidRPr="00FE2E35">
        <w:rPr>
          <w:color w:val="4472C4" w:themeColor="accent1"/>
        </w:rPr>
        <w:t>&lt;Insert MONTH period&gt;</w:t>
      </w:r>
      <w:r>
        <w:t>.</w:t>
      </w:r>
      <w:r w:rsidR="00E93CFB">
        <w:t xml:space="preserve"> </w:t>
      </w:r>
    </w:p>
    <w:p w14:paraId="30CF5F1D" w14:textId="1E80B7E3" w:rsidR="00D334DC" w:rsidRDefault="00D334DC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D334DC" w14:paraId="1DE00E2F" w14:textId="77777777" w:rsidTr="000961E2">
        <w:tc>
          <w:tcPr>
            <w:tcW w:w="9625" w:type="dxa"/>
            <w:shd w:val="clear" w:color="auto" w:fill="D0CECE" w:themeFill="background2" w:themeFillShade="E6"/>
          </w:tcPr>
          <w:p w14:paraId="6093B6FE" w14:textId="2FEF5FE4" w:rsidR="00D334DC" w:rsidRDefault="00D334DC" w:rsidP="000961E2">
            <w:pPr>
              <w:widowControl/>
              <w:autoSpaceDE/>
              <w:autoSpaceDN/>
              <w:jc w:val="center"/>
            </w:pPr>
            <w:r w:rsidRPr="000961E2">
              <w:rPr>
                <w:color w:val="000000"/>
              </w:rPr>
              <w:t>Warrant Type – BETC Code</w:t>
            </w:r>
          </w:p>
        </w:tc>
      </w:tr>
      <w:tr w:rsidR="00D334DC" w14:paraId="33A2D5CA" w14:textId="77777777" w:rsidTr="000961E2">
        <w:trPr>
          <w:trHeight w:val="548"/>
        </w:trPr>
        <w:sdt>
          <w:sdtPr>
            <w:alias w:val="Warrant Type - BETC Code"/>
            <w:tag w:val="Warrant Type - BETC Code"/>
            <w:id w:val="1942110847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Appropriation - Definite - Regular: AP" w:value="Appropriation - Definite - Regular: AP"/>
              <w:listItem w:displayText="Appropriation – Definite – Advance: APADV" w:value="Appropriation – Definite – Advance: APADV"/>
              <w:listItem w:displayText="Appropriation – Indefinite – Regular: APIND" w:value="Appropriation – Indefinite – Regular: APIND"/>
              <w:listItem w:displayText="Appropriation – Indefinite - Advance: APINDADV" w:value="Appropriation – Indefinite - Advance: APINDADV"/>
              <w:listItem w:displayText="Appropriation - Indefinite – PY Upward Adjustment: APINDPYA" w:value="Appropriation - Indefinite – PY Upward Adjustment: APINDPYA"/>
              <w:listItem w:displayText="Appropriation – Other: APOTH" w:value="Appropriation – Other: APOTH"/>
              <w:listItem w:displayText="Appropriation – Loan Subsidy: APLS" w:value="Appropriation – Loan Subsidy: APLS"/>
              <w:listItem w:displayText="Appropriation – Loan Administrative Expense: APLAE" w:value="Appropriation – Loan Administrative Expense: APLAE"/>
              <w:listItem w:displayText="Appropriation - Reestimated Loan Subsidy (Credit Reform): APCRREF" w:value="Appropriation - Reestimated Loan Subsidy (Credit Reform): APCRREF"/>
              <w:listItem w:displayText="Appropriation – Special or Trust Fund Unappropriated Receipts – Expenditure: APSPCEXP" w:value="Appropriation – Special or Trust Fund Unappropriated Receipts – Expenditure: APSPCEXP"/>
              <w:listItem w:displayText="Appropriation – Special or Trust Fund Unappropriated Receipts – Receipt: APSPCUR" w:value="Appropriation – Special or Trust Fund Unappropriated Receipts – Receipt: APSPCUR"/>
              <w:listItem w:displayText="Rescission of Appropriation – Definite – Regular: RSAP" w:value="Rescission of Appropriation – Definite – Regular: RSAP"/>
              <w:listItem w:displayText="Rescission of Appropriation – Indefinite – Regular: RSIND" w:value="Rescission of Appropriation – Indefinite – Regular: RSIND"/>
              <w:listItem w:displayText="Rescission of Appropriation – Definite – Advance: RSADV" w:value="Rescission of Appropriation – Definite – Advance: RSADV"/>
              <w:listItem w:displayText="Rescission of Appropriation – Indefinite – Advance: RSINDADV" w:value="Rescission of Appropriation – Indefinite – Advance: RSINDADV"/>
              <w:listItem w:displayText="Rescission of Appropriation – Special or Trust Fund Unappropriated Receipts – Expenditure: RSSPCEXP" w:value="Rescission of Appropriation – Special or Trust Fund Unappropriated Receipts – Expenditure: RSSPCEXP"/>
              <w:listItem w:displayText="Rescission of Unobligated Balances – Definite – Regular: RSUBAP" w:value="Rescission of Unobligated Balances – Definite – Regular: RSUBAP"/>
              <w:listItem w:displayText="Rescission of Unobligated Balances – Definite – Advance: RSUBADV" w:value="Rescission of Unobligated Balances – Definite – Advance: RSUBADV"/>
              <w:listItem w:displayText="Rescission of Unobligated Balances – Special or Trust Fund Unappropriated Receipts – Expenditure: RSUBSPCE" w:value="Rescission of Unobligated Balances – Special or Trust Fund Unappropriated Receipts – Expenditure: RSUBSPCE"/>
              <w:listItem w:displayText="Appropriation – Indefinite – Withdrawn: APINDW" w:value="Appropriation – Indefinite – Withdrawn: APINDW"/>
              <w:listItem w:displayText="Surplus, Special or Trust Available for Restoration: SRRCTEXP" w:value="Surplus, Special or Trust Available for Restoration: SRRCTEXP"/>
              <w:listItem w:displayText="Surplus, Unavailable for Restoration: SW" w:value="Surplus, Unavailable for Restoration: SW"/>
            </w:dropDownList>
          </w:sdtPr>
          <w:sdtEndPr/>
          <w:sdtContent>
            <w:tc>
              <w:tcPr>
                <w:tcW w:w="9625" w:type="dxa"/>
              </w:tcPr>
              <w:p w14:paraId="378CE7BC" w14:textId="04469A33" w:rsidR="00D334DC" w:rsidRPr="004E74F8" w:rsidRDefault="00866CD5">
                <w:r w:rsidRPr="004E74F8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</w:tbl>
    <w:p w14:paraId="1440FDC6" w14:textId="50E55CAA" w:rsidR="00311164" w:rsidRDefault="00311164"/>
    <w:p w14:paraId="0A20BD0E" w14:textId="6BB377D1" w:rsidR="000961E2" w:rsidRDefault="000961E2">
      <w:r>
        <w:t xml:space="preserve">Appropriations </w:t>
      </w:r>
      <w:r w:rsidRPr="001C7B44">
        <w:rPr>
          <w:color w:val="4472C4" w:themeColor="accent1"/>
        </w:rPr>
        <w:t>(remove if not applicable)</w:t>
      </w:r>
    </w:p>
    <w:tbl>
      <w:tblPr>
        <w:tblW w:w="9625" w:type="dxa"/>
        <w:tblLook w:val="04A0" w:firstRow="1" w:lastRow="0" w:firstColumn="1" w:lastColumn="0" w:noHBand="0" w:noVBand="1"/>
      </w:tblPr>
      <w:tblGrid>
        <w:gridCol w:w="1705"/>
        <w:gridCol w:w="5670"/>
        <w:gridCol w:w="2250"/>
      </w:tblGrid>
      <w:tr w:rsidR="000961E2" w:rsidRPr="00595203" w14:paraId="5A0B2372" w14:textId="77777777" w:rsidTr="001C7B44">
        <w:trPr>
          <w:trHeight w:val="30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CF3054" w14:textId="7D097F0B" w:rsidR="000961E2" w:rsidRPr="00595203" w:rsidRDefault="000961E2" w:rsidP="008B6E43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TAS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7DBB44" w14:textId="77777777" w:rsidR="000961E2" w:rsidRPr="00595203" w:rsidRDefault="000961E2" w:rsidP="008B6E43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595203">
              <w:rPr>
                <w:color w:val="000000"/>
              </w:rPr>
              <w:t>Legislation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85F4C0" w14:textId="3D41C0EB" w:rsidR="000961E2" w:rsidRPr="00595203" w:rsidRDefault="000961E2" w:rsidP="008B6E43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595203">
              <w:rPr>
                <w:color w:val="000000"/>
              </w:rPr>
              <w:t>Amount</w:t>
            </w:r>
          </w:p>
        </w:tc>
      </w:tr>
      <w:tr w:rsidR="000961E2" w:rsidRPr="00595203" w14:paraId="73B32CCD" w14:textId="77777777" w:rsidTr="001C7B44">
        <w:trPr>
          <w:trHeight w:val="42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CA656" w14:textId="77777777" w:rsidR="000961E2" w:rsidRPr="00F80B3A" w:rsidRDefault="000961E2" w:rsidP="000678EF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61E90" w14:textId="77777777" w:rsidR="000961E2" w:rsidRPr="00F80B3A" w:rsidRDefault="000961E2" w:rsidP="000678EF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F54BF" w14:textId="77777777" w:rsidR="000961E2" w:rsidRPr="00F80B3A" w:rsidRDefault="000961E2" w:rsidP="000678EF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</w:tr>
      <w:tr w:rsidR="000961E2" w:rsidRPr="00595203" w14:paraId="69AEAFF8" w14:textId="77777777" w:rsidTr="001C7B44">
        <w:trPr>
          <w:trHeight w:val="44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599CC" w14:textId="77777777" w:rsidR="000961E2" w:rsidRPr="00F80B3A" w:rsidRDefault="000961E2" w:rsidP="000678EF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A2224" w14:textId="77777777" w:rsidR="000961E2" w:rsidRPr="00F80B3A" w:rsidRDefault="000961E2" w:rsidP="000678EF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CA2CF" w14:textId="77777777" w:rsidR="000961E2" w:rsidRPr="00F80B3A" w:rsidRDefault="000961E2" w:rsidP="000678EF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</w:tr>
    </w:tbl>
    <w:p w14:paraId="381366F4" w14:textId="77777777" w:rsidR="00A57EB6" w:rsidRDefault="00A57EB6"/>
    <w:p w14:paraId="746CAEC2" w14:textId="704A2583" w:rsidR="00311164" w:rsidRDefault="006943AD">
      <w:r>
        <w:t xml:space="preserve">Special or Trust fund </w:t>
      </w:r>
      <w:r w:rsidRPr="001C7B44">
        <w:rPr>
          <w:color w:val="4472C4" w:themeColor="accent1"/>
        </w:rPr>
        <w:t>(remove if not applicable)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705"/>
        <w:gridCol w:w="1890"/>
        <w:gridCol w:w="3870"/>
        <w:gridCol w:w="2160"/>
      </w:tblGrid>
      <w:tr w:rsidR="000961E2" w14:paraId="61FA0C26" w14:textId="77777777" w:rsidTr="001C7B44"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70B27AF2" w14:textId="2378F8ED" w:rsidR="000961E2" w:rsidRPr="005B0063" w:rsidRDefault="000961E2" w:rsidP="00AE267C">
            <w:pPr>
              <w:widowControl/>
              <w:autoSpaceDE/>
              <w:autoSpaceDN/>
              <w:jc w:val="center"/>
              <w:rPr>
                <w:color w:val="000000"/>
                <w:highlight w:val="lightGray"/>
              </w:rPr>
            </w:pPr>
            <w:r w:rsidRPr="005B0063">
              <w:rPr>
                <w:color w:val="000000"/>
                <w:highlight w:val="lightGray"/>
              </w:rPr>
              <w:t>From TAS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0A238D47" w14:textId="72F27017" w:rsidR="000961E2" w:rsidRPr="00A57EB6" w:rsidRDefault="000961E2" w:rsidP="00AE267C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To TAS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14:paraId="10EF9DE9" w14:textId="343CBFA6" w:rsidR="000961E2" w:rsidRPr="00A57EB6" w:rsidRDefault="000961E2" w:rsidP="00AE267C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595203">
              <w:rPr>
                <w:color w:val="000000"/>
              </w:rPr>
              <w:t>Legislation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5389A133" w14:textId="71797B39" w:rsidR="000961E2" w:rsidRPr="00A57EB6" w:rsidRDefault="000961E2" w:rsidP="00AE267C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Amount</w:t>
            </w:r>
          </w:p>
        </w:tc>
      </w:tr>
      <w:tr w:rsidR="000961E2" w14:paraId="0B771707" w14:textId="77777777" w:rsidTr="001C7B44">
        <w:trPr>
          <w:trHeight w:val="332"/>
        </w:trPr>
        <w:tc>
          <w:tcPr>
            <w:tcW w:w="1705" w:type="dxa"/>
          </w:tcPr>
          <w:p w14:paraId="306DF730" w14:textId="77777777" w:rsidR="000961E2" w:rsidRPr="00F80B3A" w:rsidRDefault="000961E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05B0C1DC" w14:textId="77777777" w:rsidR="000961E2" w:rsidRPr="00F80B3A" w:rsidRDefault="000961E2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6909CB18" w14:textId="77777777" w:rsidR="000961E2" w:rsidRPr="00F80B3A" w:rsidRDefault="000961E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37C13E12" w14:textId="77777777" w:rsidR="000961E2" w:rsidRPr="00F80B3A" w:rsidRDefault="000961E2">
            <w:pPr>
              <w:rPr>
                <w:sz w:val="20"/>
                <w:szCs w:val="20"/>
              </w:rPr>
            </w:pPr>
          </w:p>
        </w:tc>
      </w:tr>
      <w:tr w:rsidR="000961E2" w14:paraId="341A7D80" w14:textId="77777777" w:rsidTr="001C7B44">
        <w:trPr>
          <w:trHeight w:val="350"/>
        </w:trPr>
        <w:tc>
          <w:tcPr>
            <w:tcW w:w="1705" w:type="dxa"/>
          </w:tcPr>
          <w:p w14:paraId="0F503D42" w14:textId="77777777" w:rsidR="000961E2" w:rsidRPr="00F80B3A" w:rsidRDefault="000961E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144ACC25" w14:textId="77777777" w:rsidR="000961E2" w:rsidRPr="00F80B3A" w:rsidRDefault="000961E2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14865FA4" w14:textId="77777777" w:rsidR="000961E2" w:rsidRPr="00F80B3A" w:rsidRDefault="000961E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020FD2E6" w14:textId="77777777" w:rsidR="000961E2" w:rsidRPr="00F80B3A" w:rsidRDefault="000961E2">
            <w:pPr>
              <w:rPr>
                <w:sz w:val="20"/>
                <w:szCs w:val="20"/>
              </w:rPr>
            </w:pPr>
          </w:p>
        </w:tc>
      </w:tr>
    </w:tbl>
    <w:p w14:paraId="2DA726D3" w14:textId="25B4F126" w:rsidR="00311164" w:rsidRDefault="00311164"/>
    <w:p w14:paraId="299416EC" w14:textId="2EA86348" w:rsidR="000A61D0" w:rsidRDefault="000A61D0">
      <w:r>
        <w:t>Rescission</w:t>
      </w:r>
      <w:r w:rsidR="00BA0BDF">
        <w:t xml:space="preserve"> </w:t>
      </w:r>
      <w:r w:rsidR="00BA0BDF" w:rsidRPr="001C7B44">
        <w:rPr>
          <w:color w:val="4472C4" w:themeColor="accent1"/>
        </w:rPr>
        <w:t>(remove if not applicable)</w:t>
      </w:r>
    </w:p>
    <w:tbl>
      <w:tblPr>
        <w:tblStyle w:val="TableGrid"/>
        <w:tblW w:w="9630" w:type="dxa"/>
        <w:tblInd w:w="-5" w:type="dxa"/>
        <w:tblLook w:val="04A0" w:firstRow="1" w:lastRow="0" w:firstColumn="1" w:lastColumn="0" w:noHBand="0" w:noVBand="1"/>
      </w:tblPr>
      <w:tblGrid>
        <w:gridCol w:w="1710"/>
        <w:gridCol w:w="1530"/>
        <w:gridCol w:w="2160"/>
        <w:gridCol w:w="2430"/>
        <w:gridCol w:w="1800"/>
      </w:tblGrid>
      <w:tr w:rsidR="000961E2" w14:paraId="4EC9CEFD" w14:textId="77777777" w:rsidTr="001C7B44"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0216093E" w14:textId="15872D4B" w:rsidR="000961E2" w:rsidRPr="005B0063" w:rsidRDefault="000961E2" w:rsidP="00AE267C">
            <w:pPr>
              <w:widowControl/>
              <w:autoSpaceDE/>
              <w:autoSpaceDN/>
              <w:jc w:val="center"/>
              <w:rPr>
                <w:color w:val="000000"/>
                <w:highlight w:val="lightGray"/>
              </w:rPr>
            </w:pPr>
            <w:r>
              <w:rPr>
                <w:color w:val="000000"/>
                <w:highlight w:val="lightGray"/>
              </w:rPr>
              <w:t>TAS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226D2FD2" w14:textId="2CFD0680" w:rsidR="000961E2" w:rsidRPr="00A57EB6" w:rsidRDefault="000961E2" w:rsidP="00AE267C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Source of Funds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51D049C8" w14:textId="5C19F6F2" w:rsidR="000961E2" w:rsidRPr="00A57EB6" w:rsidRDefault="000961E2" w:rsidP="00AE267C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Originating legislation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37008233" w14:textId="4B2A6756" w:rsidR="000961E2" w:rsidRDefault="000961E2" w:rsidP="00AE267C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595203">
              <w:rPr>
                <w:color w:val="000000"/>
              </w:rPr>
              <w:t>Legislation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3EAB5ADE" w14:textId="79471513" w:rsidR="000961E2" w:rsidRPr="00A57EB6" w:rsidRDefault="000961E2" w:rsidP="00AE267C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Amount</w:t>
            </w:r>
          </w:p>
        </w:tc>
      </w:tr>
      <w:tr w:rsidR="000961E2" w14:paraId="2642D13C" w14:textId="77777777" w:rsidTr="001C7B44">
        <w:trPr>
          <w:trHeight w:val="332"/>
        </w:trPr>
        <w:tc>
          <w:tcPr>
            <w:tcW w:w="1710" w:type="dxa"/>
          </w:tcPr>
          <w:p w14:paraId="11F84235" w14:textId="77777777" w:rsidR="000961E2" w:rsidRPr="00F80B3A" w:rsidRDefault="000961E2" w:rsidP="00C47DA9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Source of Funds"/>
            <w:tag w:val="Source of Funds"/>
            <w:id w:val="-1426185703"/>
            <w:placeholder>
              <w:docPart w:val="66FBA1DE7C0040BD866A3E8DC1E2CF8A"/>
            </w:placeholder>
            <w:showingPlcHdr/>
            <w:dropDownList>
              <w:listItem w:value="Choose an item."/>
              <w:listItem w:displayText="Appropriation Warrant" w:value="Appropriation Warrant"/>
              <w:listItem w:displayText="Special or Trust Fund" w:value="Special or Trust Fund"/>
            </w:dropDownList>
          </w:sdtPr>
          <w:sdtEndPr/>
          <w:sdtContent>
            <w:tc>
              <w:tcPr>
                <w:tcW w:w="1530" w:type="dxa"/>
              </w:tcPr>
              <w:p w14:paraId="7C10B1FC" w14:textId="365B7BE9" w:rsidR="000961E2" w:rsidRPr="00F80B3A" w:rsidRDefault="000961E2" w:rsidP="00C47DA9">
                <w:pPr>
                  <w:rPr>
                    <w:sz w:val="20"/>
                    <w:szCs w:val="20"/>
                  </w:rPr>
                </w:pPr>
                <w:r w:rsidRPr="004E74F8">
                  <w:rPr>
                    <w:rStyle w:val="PlaceholderText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14:paraId="2788FC5F" w14:textId="77777777" w:rsidR="000961E2" w:rsidRPr="00F80B3A" w:rsidRDefault="000961E2" w:rsidP="00C47DA9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636E724" w14:textId="77777777" w:rsidR="000961E2" w:rsidRPr="00F80B3A" w:rsidRDefault="000961E2" w:rsidP="00C47DA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D468AAC" w14:textId="298FA197" w:rsidR="000961E2" w:rsidRPr="00F80B3A" w:rsidRDefault="000961E2" w:rsidP="00C47DA9">
            <w:pPr>
              <w:rPr>
                <w:sz w:val="20"/>
                <w:szCs w:val="20"/>
              </w:rPr>
            </w:pPr>
          </w:p>
        </w:tc>
      </w:tr>
      <w:tr w:rsidR="000961E2" w14:paraId="5AC23AFA" w14:textId="77777777" w:rsidTr="001C7B44">
        <w:trPr>
          <w:trHeight w:val="350"/>
        </w:trPr>
        <w:tc>
          <w:tcPr>
            <w:tcW w:w="1710" w:type="dxa"/>
          </w:tcPr>
          <w:p w14:paraId="7D5FB748" w14:textId="77777777" w:rsidR="000961E2" w:rsidRPr="00F80B3A" w:rsidRDefault="000961E2" w:rsidP="00C47DA9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Source of Funds"/>
            <w:tag w:val="Source of Funds"/>
            <w:id w:val="-1429496331"/>
            <w:placeholder>
              <w:docPart w:val="A76C0AED7D4C4FA2A25AA5C662304C44"/>
            </w:placeholder>
            <w:showingPlcHdr/>
            <w:dropDownList>
              <w:listItem w:value="Choose an item."/>
              <w:listItem w:displayText="Appropriation Warrant" w:value="Appropriation Warrant"/>
              <w:listItem w:displayText="Special or Trust Fund" w:value="Special or Trust Fund"/>
            </w:dropDownList>
          </w:sdtPr>
          <w:sdtEndPr/>
          <w:sdtContent>
            <w:tc>
              <w:tcPr>
                <w:tcW w:w="1530" w:type="dxa"/>
              </w:tcPr>
              <w:p w14:paraId="5C073792" w14:textId="1371AFF8" w:rsidR="000961E2" w:rsidRPr="00F80B3A" w:rsidRDefault="000961E2" w:rsidP="00C47DA9">
                <w:pPr>
                  <w:rPr>
                    <w:sz w:val="20"/>
                    <w:szCs w:val="20"/>
                  </w:rPr>
                </w:pPr>
                <w:r w:rsidRPr="004E74F8">
                  <w:rPr>
                    <w:rStyle w:val="PlaceholderText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160" w:type="dxa"/>
          </w:tcPr>
          <w:p w14:paraId="1BEBC3F8" w14:textId="77777777" w:rsidR="000961E2" w:rsidRPr="00F80B3A" w:rsidRDefault="000961E2" w:rsidP="00C47DA9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60E007CB" w14:textId="77777777" w:rsidR="000961E2" w:rsidRPr="00F80B3A" w:rsidRDefault="000961E2" w:rsidP="00C47DA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EC9B219" w14:textId="034DF5EC" w:rsidR="000961E2" w:rsidRPr="00F80B3A" w:rsidRDefault="000961E2" w:rsidP="00C47DA9">
            <w:pPr>
              <w:rPr>
                <w:sz w:val="20"/>
                <w:szCs w:val="20"/>
              </w:rPr>
            </w:pPr>
          </w:p>
        </w:tc>
      </w:tr>
    </w:tbl>
    <w:p w14:paraId="5204A3AC" w14:textId="4A43F947" w:rsidR="00311164" w:rsidRDefault="00311164"/>
    <w:p w14:paraId="2CBEEC31" w14:textId="43137037" w:rsidR="00D14C9B" w:rsidRDefault="00D14C9B">
      <w:r w:rsidRPr="00E93CFB">
        <w:rPr>
          <w:color w:val="4472C4" w:themeColor="accent1"/>
        </w:rPr>
        <w:t>&lt;</w:t>
      </w:r>
      <w:r w:rsidR="00FF2473">
        <w:rPr>
          <w:color w:val="4472C4" w:themeColor="accent1"/>
        </w:rPr>
        <w:t>Insert a</w:t>
      </w:r>
      <w:r w:rsidRPr="00E93CFB">
        <w:rPr>
          <w:color w:val="4472C4" w:themeColor="accent1"/>
        </w:rPr>
        <w:t xml:space="preserve">ny additional </w:t>
      </w:r>
      <w:r>
        <w:rPr>
          <w:color w:val="4472C4" w:themeColor="accent1"/>
        </w:rPr>
        <w:t>information/</w:t>
      </w:r>
      <w:r w:rsidR="00552C08">
        <w:rPr>
          <w:color w:val="4472C4" w:themeColor="accent1"/>
        </w:rPr>
        <w:t>c</w:t>
      </w:r>
      <w:r>
        <w:rPr>
          <w:color w:val="4472C4" w:themeColor="accent1"/>
        </w:rPr>
        <w:t>omments</w:t>
      </w:r>
      <w:r w:rsidRPr="00E93CFB">
        <w:rPr>
          <w:color w:val="4472C4" w:themeColor="accent1"/>
        </w:rPr>
        <w:t>&gt;</w:t>
      </w:r>
    </w:p>
    <w:p w14:paraId="24606B5E" w14:textId="2203BB49" w:rsidR="00311164" w:rsidRDefault="00311164"/>
    <w:p w14:paraId="700F1145" w14:textId="5EF733E0" w:rsidR="00311164" w:rsidRDefault="00311164" w:rsidP="00D14C9B">
      <w:pPr>
        <w:pStyle w:val="BodyText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any question</w:t>
      </w:r>
      <w:r>
        <w:rPr>
          <w:spacing w:val="-4"/>
        </w:rPr>
        <w:t xml:space="preserve"> </w:t>
      </w:r>
      <w:r>
        <w:t>regarding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 w:rsidR="000A61D0">
        <w:t>request,</w:t>
      </w:r>
      <w:r>
        <w:t xml:space="preserve"> please</w:t>
      </w:r>
      <w:r>
        <w:rPr>
          <w:spacing w:val="-3"/>
        </w:rPr>
        <w:t xml:space="preserve"> </w:t>
      </w:r>
      <w:r>
        <w:t>contact</w:t>
      </w:r>
      <w:r w:rsidR="000A61D0">
        <w:t xml:space="preserve"> </w:t>
      </w:r>
      <w:hyperlink r:id="rId8" w:history="1">
        <w:r w:rsidR="008E5144" w:rsidRPr="00FE2E35">
          <w:rPr>
            <w:color w:val="4472C4" w:themeColor="accent1"/>
          </w:rPr>
          <w:t>&lt;insert</w:t>
        </w:r>
      </w:hyperlink>
      <w:r w:rsidR="008E5144" w:rsidRPr="00FE2E35">
        <w:rPr>
          <w:color w:val="4472C4" w:themeColor="accent1"/>
        </w:rPr>
        <w:t xml:space="preserve"> agency contact&gt;</w:t>
      </w:r>
      <w:r w:rsidR="000A61D0">
        <w:t>.</w:t>
      </w:r>
    </w:p>
    <w:p w14:paraId="0D168938" w14:textId="77777777" w:rsidR="00311164" w:rsidRDefault="00311164" w:rsidP="00311164">
      <w:pPr>
        <w:pStyle w:val="BodyText"/>
      </w:pPr>
    </w:p>
    <w:p w14:paraId="349AD447" w14:textId="77777777" w:rsidR="00311164" w:rsidRDefault="00311164" w:rsidP="00311164">
      <w:pPr>
        <w:pStyle w:val="BodyText"/>
        <w:spacing w:before="10"/>
        <w:rPr>
          <w:sz w:val="21"/>
        </w:rPr>
      </w:pPr>
    </w:p>
    <w:p w14:paraId="32CE84B5" w14:textId="681D8112" w:rsidR="00311164" w:rsidRDefault="00311164" w:rsidP="00311164">
      <w:pPr>
        <w:pStyle w:val="BodyText"/>
        <w:spacing w:before="1"/>
        <w:ind w:left="4277" w:right="3878"/>
        <w:jc w:val="center"/>
      </w:pPr>
      <w:r>
        <w:t>Sincerely,</w:t>
      </w:r>
    </w:p>
    <w:p w14:paraId="4EED8B05" w14:textId="77777777" w:rsidR="008E5144" w:rsidRDefault="008E5144" w:rsidP="00311164">
      <w:pPr>
        <w:pStyle w:val="BodyText"/>
        <w:spacing w:before="1"/>
        <w:ind w:left="4277" w:right="3878"/>
        <w:jc w:val="center"/>
      </w:pPr>
    </w:p>
    <w:p w14:paraId="786555A9" w14:textId="1410C7FF" w:rsidR="008E5144" w:rsidRDefault="008E5144" w:rsidP="001C7B44">
      <w:pPr>
        <w:pStyle w:val="BodyText"/>
        <w:tabs>
          <w:tab w:val="left" w:pos="5482"/>
        </w:tabs>
        <w:spacing w:before="1"/>
        <w:ind w:left="4230" w:right="3878"/>
        <w:jc w:val="center"/>
      </w:pPr>
      <w:r w:rsidRPr="005C6AF9">
        <w:rPr>
          <w:color w:val="4472C4" w:themeColor="accent1"/>
        </w:rPr>
        <w:t>&lt;insert signature&gt;</w:t>
      </w:r>
    </w:p>
    <w:sectPr w:rsidR="008E5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A1"/>
    <w:rsid w:val="00010773"/>
    <w:rsid w:val="000961E2"/>
    <w:rsid w:val="000A61D0"/>
    <w:rsid w:val="000B025C"/>
    <w:rsid w:val="000E7872"/>
    <w:rsid w:val="00113302"/>
    <w:rsid w:val="00192BA1"/>
    <w:rsid w:val="001C7B44"/>
    <w:rsid w:val="00311164"/>
    <w:rsid w:val="003A6B48"/>
    <w:rsid w:val="003A7615"/>
    <w:rsid w:val="00414D3B"/>
    <w:rsid w:val="00417880"/>
    <w:rsid w:val="004A5A84"/>
    <w:rsid w:val="004E74F8"/>
    <w:rsid w:val="00531EA0"/>
    <w:rsid w:val="00552C08"/>
    <w:rsid w:val="005B0063"/>
    <w:rsid w:val="00636A4B"/>
    <w:rsid w:val="00675847"/>
    <w:rsid w:val="0068175E"/>
    <w:rsid w:val="006943AD"/>
    <w:rsid w:val="007E4343"/>
    <w:rsid w:val="00866CD5"/>
    <w:rsid w:val="008B6E43"/>
    <w:rsid w:val="008E5144"/>
    <w:rsid w:val="00A34DF1"/>
    <w:rsid w:val="00A57EB6"/>
    <w:rsid w:val="00AE267C"/>
    <w:rsid w:val="00B51E6A"/>
    <w:rsid w:val="00B52F5C"/>
    <w:rsid w:val="00BA0BDF"/>
    <w:rsid w:val="00C42C27"/>
    <w:rsid w:val="00CF3130"/>
    <w:rsid w:val="00D14C9B"/>
    <w:rsid w:val="00D16CBE"/>
    <w:rsid w:val="00D334DC"/>
    <w:rsid w:val="00DD7634"/>
    <w:rsid w:val="00E205B2"/>
    <w:rsid w:val="00E3326F"/>
    <w:rsid w:val="00E93CFB"/>
    <w:rsid w:val="00ED5F1A"/>
    <w:rsid w:val="00F4230F"/>
    <w:rsid w:val="00F80B3A"/>
    <w:rsid w:val="00FB7F56"/>
    <w:rsid w:val="00FF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A9034"/>
  <w15:chartTrackingRefBased/>
  <w15:docId w15:val="{EEBC5F69-53E7-407B-907B-5144823A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16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11164"/>
  </w:style>
  <w:style w:type="character" w:customStyle="1" w:styleId="BodyTextChar">
    <w:name w:val="Body Text Char"/>
    <w:basedOn w:val="DefaultParagraphFont"/>
    <w:link w:val="BodyText"/>
    <w:uiPriority w:val="1"/>
    <w:rsid w:val="00311164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A57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133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ASGroup@fiscal.treasury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26ADC-837D-4706-AF0D-9DA7570F4B16}"/>
      </w:docPartPr>
      <w:docPartBody>
        <w:p w:rsidR="00875D0C" w:rsidRDefault="00361692">
          <w:r w:rsidRPr="00163D0E">
            <w:rPr>
              <w:rStyle w:val="PlaceholderText"/>
            </w:rPr>
            <w:t>Choose an item.</w:t>
          </w:r>
        </w:p>
      </w:docPartBody>
    </w:docPart>
    <w:docPart>
      <w:docPartPr>
        <w:name w:val="66FBA1DE7C0040BD866A3E8DC1E2C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77FE9-9BCF-410B-88BC-DE388A392383}"/>
      </w:docPartPr>
      <w:docPartBody>
        <w:p w:rsidR="003924EB" w:rsidRDefault="00DF4F4F" w:rsidP="00DF4F4F">
          <w:pPr>
            <w:pStyle w:val="66FBA1DE7C0040BD866A3E8DC1E2CF8A1"/>
          </w:pPr>
          <w:r w:rsidRPr="00F80B3A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76C0AED7D4C4FA2A25AA5C662304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3C49B-E0B2-44CB-947C-1DF7BB5CB15F}"/>
      </w:docPartPr>
      <w:docPartBody>
        <w:p w:rsidR="003924EB" w:rsidRDefault="00DF4F4F" w:rsidP="00DF4F4F">
          <w:pPr>
            <w:pStyle w:val="A76C0AED7D4C4FA2A25AA5C662304C441"/>
          </w:pPr>
          <w:r w:rsidRPr="00F80B3A">
            <w:rPr>
              <w:rStyle w:val="PlaceholderText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692"/>
    <w:rsid w:val="00112FCB"/>
    <w:rsid w:val="001D1D7C"/>
    <w:rsid w:val="002F6C08"/>
    <w:rsid w:val="00361692"/>
    <w:rsid w:val="003924EB"/>
    <w:rsid w:val="00875D0C"/>
    <w:rsid w:val="00DF4F4F"/>
    <w:rsid w:val="00EE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4F4F"/>
    <w:rPr>
      <w:color w:val="808080"/>
    </w:rPr>
  </w:style>
  <w:style w:type="paragraph" w:customStyle="1" w:styleId="66FBA1DE7C0040BD866A3E8DC1E2CF8A1">
    <w:name w:val="66FBA1DE7C0040BD866A3E8DC1E2CF8A1"/>
    <w:rsid w:val="00DF4F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76C0AED7D4C4FA2A25AA5C662304C441">
    <w:name w:val="A76C0AED7D4C4FA2A25AA5C662304C441"/>
    <w:rsid w:val="00DF4F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cc645d0e-3be6-4342-954d-bd20cade2237" xsi:nil="true"/>
    <_ip_UnifiedCompliancePolicyProperties xmlns="http://schemas.microsoft.com/sharepoint/v3" xsi:nil="true"/>
    <lcf76f155ced4ddcb4097134ff3c332f xmlns="904c3f2a-399b-4385-aaa9-024af57705d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F3A9645E5849418C15C54DE12B1C8B" ma:contentTypeVersion="14" ma:contentTypeDescription="Create a new document." ma:contentTypeScope="" ma:versionID="110e5f283323e263e447a30546e07e97">
  <xsd:schema xmlns:xsd="http://www.w3.org/2001/XMLSchema" xmlns:xs="http://www.w3.org/2001/XMLSchema" xmlns:p="http://schemas.microsoft.com/office/2006/metadata/properties" xmlns:ns1="http://schemas.microsoft.com/sharepoint/v3" xmlns:ns2="904c3f2a-399b-4385-aaa9-024af57705df" xmlns:ns3="cc645d0e-3be6-4342-954d-bd20cade2237" xmlns:ns4="cd4198f4-97e1-4f95-a3f9-4fc0a0fbb63e" targetNamespace="http://schemas.microsoft.com/office/2006/metadata/properties" ma:root="true" ma:fieldsID="6966e73aff458e2e022ddc6ebe37a780" ns1:_="" ns2:_="" ns3:_="" ns4:_="">
    <xsd:import namespace="http://schemas.microsoft.com/sharepoint/v3"/>
    <xsd:import namespace="904c3f2a-399b-4385-aaa9-024af57705df"/>
    <xsd:import namespace="cc645d0e-3be6-4342-954d-bd20cade2237"/>
    <xsd:import namespace="cd4198f4-97e1-4f95-a3f9-4fc0a0fbb6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c3f2a-399b-4385-aaa9-024af57705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45d0e-3be6-4342-954d-bd20cade223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7955fea-71a8-4760-b7b3-0438d1101843}" ma:internalName="TaxCatchAll" ma:showField="CatchAllData" ma:web="cc645d0e-3be6-4342-954d-bd20cade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198f4-97e1-4f95-a3f9-4fc0a0fbb63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A15111-9009-4B99-A1FE-BD5FF77314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93D29-48AA-4025-B5E2-2A21AC5EF6AA}">
  <ds:schemaRefs>
    <ds:schemaRef ds:uri="http://purl.org/dc/elements/1.1/"/>
    <ds:schemaRef ds:uri="http://schemas.microsoft.com/office/2006/metadata/properties"/>
    <ds:schemaRef ds:uri="cc645d0e-3be6-4342-954d-bd20cade2237"/>
    <ds:schemaRef ds:uri="http://schemas.microsoft.com/sharepoint/v3"/>
    <ds:schemaRef ds:uri="cd4198f4-97e1-4f95-a3f9-4fc0a0fbb63e"/>
    <ds:schemaRef ds:uri="http://purl.org/dc/terms/"/>
    <ds:schemaRef ds:uri="904c3f2a-399b-4385-aaa9-024af5770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E092319-687A-41DF-A4F1-AFC60961A7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7F9DE7-75B5-4AA7-AA5E-1DCC171050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4c3f2a-399b-4385-aaa9-024af57705df"/>
    <ds:schemaRef ds:uri="cc645d0e-3be6-4342-954d-bd20cade2237"/>
    <ds:schemaRef ds:uri="cd4198f4-97e1-4f95-a3f9-4fc0a0fbb6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M. McKinley</dc:creator>
  <cp:keywords/>
  <dc:description/>
  <cp:lastModifiedBy>Ranes, Michelle M.</cp:lastModifiedBy>
  <cp:revision>3</cp:revision>
  <dcterms:created xsi:type="dcterms:W3CDTF">2023-02-14T19:13:00Z</dcterms:created>
  <dcterms:modified xsi:type="dcterms:W3CDTF">2023-05-24T18:59:00Z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0x01010082F3A9645E5849418C15C54DE12B1C8B</vt:lpwstr>
  </property>
  <property fmtid="{D5CDD505-2E9C-101B-9397-08002B2CF9AE}" pid="3" name="MediaServiceImageTags">
    <vt:lpwstr/>
  </property>
</Properties>
</file>