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7C5" w14:textId="5B993F33" w:rsidR="00082038" w:rsidRDefault="00082038" w:rsidP="0008203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id you know there are more than 18 million living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eterans?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ore than 100,000 of them fought in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 </w:t>
      </w:r>
      <w:r>
        <w:rPr>
          <w:sz w:val="24"/>
          <w:szCs w:val="24"/>
        </w:rPr>
        <w:t>II</w:t>
      </w:r>
      <w:r>
        <w:rPr>
          <w:sz w:val="24"/>
          <w:szCs w:val="24"/>
        </w:rPr>
        <w:t xml:space="preserve">; nearly 800,000 in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orea; over 5 million in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ietnam; more than 8 million in the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ulf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ar; and over 5 million in the post-9/11 era.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earn more at va.gov and search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>
        <w:rPr>
          <w:sz w:val="24"/>
          <w:szCs w:val="24"/>
        </w:rPr>
        <w:t>ay.</w:t>
      </w:r>
    </w:p>
    <w:p w14:paraId="38FA59DA" w14:textId="77777777" w:rsidR="00082038" w:rsidRDefault="00082038" w:rsidP="00082038">
      <w:pPr>
        <w:rPr>
          <w:sz w:val="24"/>
          <w:szCs w:val="24"/>
        </w:rPr>
      </w:pPr>
    </w:p>
    <w:p w14:paraId="4E6E59F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9"/>
    <w:rsid w:val="00082038"/>
    <w:rsid w:val="00501B7F"/>
    <w:rsid w:val="007D618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25BF"/>
  <w15:chartTrackingRefBased/>
  <w15:docId w15:val="{AD128078-69C8-4C3C-B7EC-612B0218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ECA1F264-A125-4F54-B73C-596788DF991F}"/>
</file>

<file path=customXml/itemProps2.xml><?xml version="1.0" encoding="utf-8"?>
<ds:datastoreItem xmlns:ds="http://schemas.openxmlformats.org/officeDocument/2006/customXml" ds:itemID="{DDBF0C1D-DBA2-481C-B340-4590948361AC}"/>
</file>

<file path=customXml/itemProps3.xml><?xml version="1.0" encoding="utf-8"?>
<ds:datastoreItem xmlns:ds="http://schemas.openxmlformats.org/officeDocument/2006/customXml" ds:itemID="{79ED48DB-7951-4DC9-8212-EC1C43F8C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2023-10-23T17:45:00Z</dcterms:created>
  <dcterms:modified xsi:type="dcterms:W3CDTF">2023-10-23T17:47:00Z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