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1C31" w14:textId="6D0C92B3" w:rsidR="00663B35" w:rsidRPr="00663B35" w:rsidRDefault="00663B35" w:rsidP="00663B35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D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id you know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eterans enrolled in </w:t>
      </w:r>
      <w:r w:rsidR="00EC3BFE">
        <w:rPr>
          <w:rStyle w:val="normaltextrun"/>
          <w:rFonts w:ascii="Calibri" w:hAnsi="Calibri" w:cs="Calibri"/>
          <w:color w:val="000000" w:themeColor="text1"/>
        </w:rPr>
        <w:t>VA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 health care can use over </w:t>
      </w:r>
      <w:r w:rsidR="009945C9">
        <w:rPr>
          <w:rStyle w:val="normaltextrun"/>
          <w:rFonts w:ascii="Calibri" w:hAnsi="Calibri" w:cs="Calibri"/>
          <w:color w:val="000000" w:themeColor="text1"/>
        </w:rPr>
        <w:t>4,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000 urgent care locations across the country to treat non-life-threatening conditions. </w:t>
      </w:r>
      <w:r>
        <w:rPr>
          <w:rStyle w:val="normaltextrun"/>
          <w:rFonts w:ascii="Calibri" w:hAnsi="Calibri" w:cs="Calibri"/>
          <w:color w:val="000000" w:themeColor="text1"/>
        </w:rPr>
        <w:t>I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t’s easy and free! </w:t>
      </w:r>
      <w:r>
        <w:rPr>
          <w:rStyle w:val="normaltextrun"/>
          <w:rFonts w:ascii="Calibri" w:hAnsi="Calibri" w:cs="Calibri"/>
          <w:color w:val="000000" w:themeColor="text1"/>
        </w:rPr>
        <w:t>J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ust show your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 health </w:t>
      </w:r>
      <w:r w:rsidR="009945C9">
        <w:rPr>
          <w:rStyle w:val="normaltextrun"/>
          <w:rFonts w:ascii="Calibri" w:hAnsi="Calibri" w:cs="Calibri"/>
          <w:color w:val="000000" w:themeColor="text1"/>
        </w:rPr>
        <w:t>ID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 card. </w:t>
      </w:r>
      <w:r>
        <w:rPr>
          <w:rStyle w:val="normaltextrun"/>
          <w:rFonts w:ascii="Calibri" w:hAnsi="Calibri" w:cs="Calibri"/>
          <w:color w:val="000000" w:themeColor="text1"/>
        </w:rPr>
        <w:t>G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 the best care for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eterans.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663B35">
        <w:rPr>
          <w:rStyle w:val="normaltextrun"/>
          <w:rFonts w:ascii="Calibri" w:hAnsi="Calibri" w:cs="Calibri"/>
          <w:color w:val="000000" w:themeColor="text1"/>
        </w:rPr>
        <w:t>ign up at va.gov</w:t>
      </w:r>
      <w:r w:rsidR="009945C9">
        <w:rPr>
          <w:rStyle w:val="normaltextrun"/>
          <w:rFonts w:ascii="Calibri" w:hAnsi="Calibri" w:cs="Calibri"/>
          <w:color w:val="000000" w:themeColor="text1"/>
        </w:rPr>
        <w:t xml:space="preserve"> or 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visit your nearest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 medical center.</w:t>
      </w:r>
    </w:p>
    <w:p w14:paraId="319396F1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8A"/>
    <w:rsid w:val="00120D8A"/>
    <w:rsid w:val="0026251D"/>
    <w:rsid w:val="00501B7F"/>
    <w:rsid w:val="00663B35"/>
    <w:rsid w:val="009945C9"/>
    <w:rsid w:val="00E44F01"/>
    <w:rsid w:val="00E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BE67"/>
  <w15:chartTrackingRefBased/>
  <w15:docId w15:val="{F51D37CD-2F3C-4C29-A526-8A28F8E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9EA57BC-7B09-40A7-A54B-7E81E66DA96D}"/>
</file>

<file path=customXml/itemProps2.xml><?xml version="1.0" encoding="utf-8"?>
<ds:datastoreItem xmlns:ds="http://schemas.openxmlformats.org/officeDocument/2006/customXml" ds:itemID="{EE763E7E-D4F0-4090-A043-53AF60D975A2}"/>
</file>

<file path=customXml/itemProps3.xml><?xml version="1.0" encoding="utf-8"?>
<ds:datastoreItem xmlns:ds="http://schemas.openxmlformats.org/officeDocument/2006/customXml" ds:itemID="{F4723094-6B02-49DF-87ED-3B4FE7969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2023-12-13T16:04:00Z</dcterms:created>
  <dcterms:modified xsi:type="dcterms:W3CDTF">2023-12-13T16:05:00Z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